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332" w:rsidRPr="0031129A" w:rsidRDefault="00942332" w:rsidP="009423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</w:t>
      </w:r>
      <w:r w:rsidRPr="0031129A">
        <w:rPr>
          <w:rFonts w:ascii="Times New Roman" w:hAnsi="Times New Roman" w:cs="Times New Roman"/>
          <w:b/>
          <w:sz w:val="28"/>
          <w:szCs w:val="28"/>
        </w:rPr>
        <w:t xml:space="preserve"> НАУЧНЫЙ СОТРУДНИК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174"/>
      </w:tblGrid>
      <w:tr w:rsidR="00EC3A3C" w:rsidRPr="00A3246E" w:rsidTr="00C0101B">
        <w:trPr>
          <w:trHeight w:val="550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Подразделение, ставка:</w:t>
            </w:r>
          </w:p>
        </w:tc>
        <w:tc>
          <w:tcPr>
            <w:tcW w:w="5174" w:type="dxa"/>
          </w:tcPr>
          <w:p w:rsidR="00EC3A3C" w:rsidRPr="00DF1E86" w:rsidRDefault="00EC3A3C" w:rsidP="00623C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Центр </w:t>
            </w:r>
            <w:r w:rsidR="00623C53">
              <w:rPr>
                <w:rFonts w:ascii="Times New Roman" w:hAnsi="Times New Roman" w:cs="Times New Roman"/>
                <w:sz w:val="26"/>
                <w:szCs w:val="26"/>
              </w:rPr>
              <w:t>уголовного и уголовно-процессуального законодательства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1,0 </w:t>
            </w: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>ставки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 срочному трудовому договору на срок три года</w:t>
            </w:r>
          </w:p>
        </w:tc>
      </w:tr>
      <w:tr w:rsidR="00EC3A3C" w:rsidRPr="00A3246E" w:rsidTr="00C0101B">
        <w:trPr>
          <w:trHeight w:val="643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Дата и место проведения конкурса: </w:t>
            </w:r>
          </w:p>
        </w:tc>
        <w:tc>
          <w:tcPr>
            <w:tcW w:w="5174" w:type="dxa"/>
          </w:tcPr>
          <w:p w:rsidR="00EC3A3C" w:rsidRPr="006400E2" w:rsidRDefault="004574C1" w:rsidP="008D02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EC3A3C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 2026</w:t>
            </w:r>
            <w:r w:rsidR="00EC3A3C"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года, 11 час. 00 минут</w:t>
            </w:r>
          </w:p>
          <w:p w:rsidR="00EC3A3C" w:rsidRPr="004D2DC0" w:rsidRDefault="00EC3A3C" w:rsidP="008D02AC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город Москва, ул. Большая Черемушкинская, д.34</w:t>
            </w:r>
          </w:p>
        </w:tc>
      </w:tr>
      <w:tr w:rsidR="00EC3A3C" w:rsidRPr="00A3246E" w:rsidTr="00C0101B">
        <w:trPr>
          <w:trHeight w:val="284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Срок приема заявок:</w:t>
            </w:r>
          </w:p>
        </w:tc>
        <w:tc>
          <w:tcPr>
            <w:tcW w:w="5174" w:type="dxa"/>
          </w:tcPr>
          <w:p w:rsidR="00EC3A3C" w:rsidRPr="00F72212" w:rsidRDefault="00EC3A3C" w:rsidP="00953E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623C53">
              <w:rPr>
                <w:rFonts w:ascii="Times New Roman" w:hAnsi="Times New Roman" w:cs="Times New Roman"/>
                <w:sz w:val="26"/>
                <w:szCs w:val="26"/>
              </w:rPr>
              <w:t>15.10.2026 г. по 30.11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4853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00E2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EC3A3C" w:rsidRPr="00A3246E" w:rsidTr="00316AD7">
        <w:trPr>
          <w:trHeight w:val="890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Отрасль науки:</w:t>
            </w:r>
          </w:p>
        </w:tc>
        <w:tc>
          <w:tcPr>
            <w:tcW w:w="5174" w:type="dxa"/>
          </w:tcPr>
          <w:p w:rsidR="00623C53" w:rsidRPr="00623C53" w:rsidRDefault="00623C53" w:rsidP="00623C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3C53">
              <w:rPr>
                <w:rFonts w:ascii="Times New Roman" w:hAnsi="Times New Roman" w:cs="Times New Roman"/>
                <w:sz w:val="26"/>
                <w:szCs w:val="26"/>
              </w:rPr>
              <w:t>Основными направлениями научной работы центра являются:</w:t>
            </w:r>
          </w:p>
          <w:p w:rsidR="00623C53" w:rsidRPr="00623C53" w:rsidRDefault="00623C53" w:rsidP="00623C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3C53">
              <w:rPr>
                <w:rFonts w:ascii="Times New Roman" w:hAnsi="Times New Roman" w:cs="Times New Roman"/>
                <w:sz w:val="26"/>
                <w:szCs w:val="26"/>
              </w:rPr>
              <w:t>проблемы развития уголовного, уголовно-процессуального и уголовно-исполнительного законодательства;</w:t>
            </w:r>
          </w:p>
          <w:p w:rsidR="00623C53" w:rsidRPr="00623C53" w:rsidRDefault="00623C53" w:rsidP="00623C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3C53">
              <w:rPr>
                <w:rFonts w:ascii="Times New Roman" w:hAnsi="Times New Roman" w:cs="Times New Roman"/>
                <w:sz w:val="26"/>
                <w:szCs w:val="26"/>
              </w:rPr>
              <w:t>проблемы становления судебной власти и совершенствования судебной системы;</w:t>
            </w:r>
          </w:p>
          <w:p w:rsidR="00623C53" w:rsidRPr="00623C53" w:rsidRDefault="00623C53" w:rsidP="00623C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3C53">
              <w:rPr>
                <w:rFonts w:ascii="Times New Roman" w:hAnsi="Times New Roman" w:cs="Times New Roman"/>
                <w:sz w:val="26"/>
                <w:szCs w:val="26"/>
              </w:rPr>
              <w:t>вопросы организации и деятельности правоохранительных органов.</w:t>
            </w:r>
          </w:p>
          <w:p w:rsidR="00EC3A3C" w:rsidRPr="00A3246E" w:rsidRDefault="00623C53" w:rsidP="00623C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3C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C3A3C" w:rsidRPr="00A3246E" w:rsidTr="00C0101B">
        <w:trPr>
          <w:trHeight w:val="6952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Задачи (трудовая функция):</w:t>
            </w:r>
          </w:p>
        </w:tc>
        <w:tc>
          <w:tcPr>
            <w:tcW w:w="5174" w:type="dxa"/>
          </w:tcPr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проводит научные исследования и разработки как исполнитель наиболее сложных и ответственных работ. Проверяет правильность результатов, полученных сотрудниками, работающими под его руководством. Разрабатывает планы и методические программы проведения исследование и разработок. Подготавливает заключения на проекты нормативных актов, поступающих на отзыв. Организует сбор и изучение информации по теме, проводит анализ и теоретическое общение научных данных, результатов экспериментов и наблюдений. Подготавливает заключения на законопроекты, поступающие в отдел. Принимает участие в выполнении внеплановых работ по тематике научного отдела.</w:t>
            </w:r>
          </w:p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Проверяет правильность результатов, полученных сотрудниками, работающими под его руководством.</w:t>
            </w:r>
          </w:p>
          <w:p w:rsidR="00EC3A3C" w:rsidRDefault="00EC3A3C" w:rsidP="008D02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Принимает участие в повышении квалификации кадров.</w:t>
            </w:r>
          </w:p>
          <w:p w:rsidR="000C443D" w:rsidRDefault="00EC3A3C" w:rsidP="008D02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Внедряет результаты проведенных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исследований и разработок.</w:t>
            </w:r>
          </w:p>
          <w:p w:rsidR="000C443D" w:rsidRPr="000C443D" w:rsidRDefault="000C443D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43D" w:rsidRPr="000C443D" w:rsidRDefault="000C443D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3A3C" w:rsidRPr="000C443D" w:rsidRDefault="00EC3A3C" w:rsidP="000C44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3A3C" w:rsidRPr="00A3246E" w:rsidTr="00C0101B">
        <w:trPr>
          <w:trHeight w:val="556"/>
        </w:trPr>
        <w:tc>
          <w:tcPr>
            <w:tcW w:w="4361" w:type="dxa"/>
          </w:tcPr>
          <w:p w:rsidR="00EC3A3C" w:rsidRPr="00A3246E" w:rsidRDefault="00EC3A3C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Квалификационные требования:</w:t>
            </w:r>
          </w:p>
        </w:tc>
        <w:tc>
          <w:tcPr>
            <w:tcW w:w="5174" w:type="dxa"/>
          </w:tcPr>
          <w:p w:rsidR="004574C1" w:rsidRPr="004574C1" w:rsidRDefault="00B522AE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574C1" w:rsidRPr="004574C1">
              <w:rPr>
                <w:rFonts w:ascii="Times New Roman" w:hAnsi="Times New Roman" w:cs="Times New Roman"/>
                <w:sz w:val="26"/>
                <w:szCs w:val="26"/>
              </w:rPr>
              <w:t>аличие ученой степени доктора юридических наук;</w:t>
            </w:r>
          </w:p>
          <w:p w:rsidR="004574C1" w:rsidRPr="004574C1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574C1">
              <w:rPr>
                <w:rFonts w:ascii="Times New Roman" w:hAnsi="Times New Roman" w:cs="Times New Roman"/>
                <w:sz w:val="26"/>
                <w:szCs w:val="26"/>
              </w:rPr>
              <w:t>наличие в списке опубликованных работ монографии, а также не менее 20 статей по направлению научных исследований подразделения в индексируемых журналах, из которых не менее 5 работ опубликовано за последние 5 лет;</w:t>
            </w:r>
            <w:proofErr w:type="gramEnd"/>
          </w:p>
          <w:p w:rsidR="004574C1" w:rsidRPr="004574C1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74C1">
              <w:rPr>
                <w:rFonts w:ascii="Times New Roman" w:hAnsi="Times New Roman" w:cs="Times New Roman"/>
                <w:sz w:val="26"/>
                <w:szCs w:val="26"/>
              </w:rPr>
              <w:t>участие за последний год, предшествующий конкурсу, не менее чем в 3 научных исследованиях в рамках договора на выполнение НИР.</w:t>
            </w:r>
          </w:p>
          <w:p w:rsidR="00EC3A3C" w:rsidRPr="00A3246E" w:rsidRDefault="004574C1" w:rsidP="004574C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74C1">
              <w:rPr>
                <w:rFonts w:ascii="Times New Roman" w:hAnsi="Times New Roman" w:cs="Times New Roman"/>
                <w:sz w:val="26"/>
                <w:szCs w:val="26"/>
              </w:rPr>
              <w:t xml:space="preserve">Должность главного научного сотрудника может быть также замещена крупными специалистами соответствующих отраслей науки, а также лицами, имеющими почетные звания Российской Федерации, обладающими опытом практической работы по направлениям научных исследований подразделения не менее 10 лет, но не имеющими ученой степени доктора юридических наук. </w:t>
            </w:r>
            <w:proofErr w:type="gramStart"/>
            <w:r w:rsidRPr="004574C1">
              <w:rPr>
                <w:rFonts w:ascii="Times New Roman" w:hAnsi="Times New Roman" w:cs="Times New Roman"/>
                <w:sz w:val="26"/>
                <w:szCs w:val="26"/>
              </w:rPr>
              <w:t xml:space="preserve">Иные требования, в том числе требования к участию в НИР, научной монографии, общему количеству научных статей, а также к их количеству за </w:t>
            </w:r>
            <w:r w:rsidRPr="004574C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последние 5 лет, установленные настоящим пунктом для должности главного научного сотрудника, обязательны для выполнения.</w:t>
            </w:r>
            <w:proofErr w:type="gramEnd"/>
          </w:p>
        </w:tc>
      </w:tr>
      <w:tr w:rsidR="00A138BF" w:rsidRPr="00A3246E" w:rsidTr="00C0101B">
        <w:trPr>
          <w:trHeight w:val="3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Должностной оклад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B9227D" w:rsidP="004514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574C1">
              <w:rPr>
                <w:rFonts w:ascii="Times New Roman" w:hAnsi="Times New Roman" w:cs="Times New Roman"/>
                <w:sz w:val="26"/>
                <w:szCs w:val="26"/>
              </w:rPr>
              <w:t>8 724</w:t>
            </w:r>
            <w:r w:rsidR="00A138BF"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руб. в месяц 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Стимулирующие выплаты: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Положением об оплате труда работников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42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Трудовой договор: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срочному трудовому договору на срок 3 года</w:t>
            </w:r>
          </w:p>
        </w:tc>
      </w:tr>
      <w:tr w:rsidR="00A138BF" w:rsidRPr="00A3246E" w:rsidTr="00C0101B">
        <w:trPr>
          <w:trHeight w:val="705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Социальный пакет: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В соответствии с Трудовым кодексом Российской Федерации</w:t>
            </w:r>
          </w:p>
        </w:tc>
      </w:tr>
      <w:tr w:rsidR="00A138BF" w:rsidRPr="00A3246E" w:rsidTr="00316AD7">
        <w:trPr>
          <w:trHeight w:val="924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Дополнительно:</w:t>
            </w:r>
          </w:p>
        </w:tc>
        <w:tc>
          <w:tcPr>
            <w:tcW w:w="5174" w:type="dxa"/>
          </w:tcPr>
          <w:p w:rsidR="00A138BF" w:rsidRPr="00A3246E" w:rsidRDefault="00A138BF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Прохождение обязательной аттестации научных работников в соответствии с локальными нормативными актами федерального государственного научно-исследовательского учреждения  «Институт законодательства и сравнительного правоведения при Правительстве Российской Федерации»</w:t>
            </w:r>
          </w:p>
        </w:tc>
      </w:tr>
      <w:tr w:rsidR="00A138BF" w:rsidRPr="00A3246E" w:rsidTr="00C0101B">
        <w:trPr>
          <w:trHeight w:val="28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Тип занятости:</w:t>
            </w:r>
          </w:p>
        </w:tc>
        <w:tc>
          <w:tcPr>
            <w:tcW w:w="5174" w:type="dxa"/>
          </w:tcPr>
          <w:p w:rsidR="00A138BF" w:rsidRPr="00A3246E" w:rsidRDefault="0049275C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Частичная </w:t>
            </w:r>
          </w:p>
        </w:tc>
      </w:tr>
      <w:tr w:rsidR="00A138BF" w:rsidRPr="00A3246E" w:rsidTr="00C0101B">
        <w:trPr>
          <w:trHeight w:val="399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Режим работы:</w:t>
            </w:r>
          </w:p>
        </w:tc>
        <w:tc>
          <w:tcPr>
            <w:tcW w:w="5174" w:type="dxa"/>
          </w:tcPr>
          <w:p w:rsidR="00A138BF" w:rsidRPr="00A3246E" w:rsidRDefault="00A138BF" w:rsidP="00DA59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Пятидневная </w:t>
            </w:r>
            <w:r w:rsidR="00DA596A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 xml:space="preserve"> часовая рабочая неделя</w:t>
            </w:r>
          </w:p>
        </w:tc>
      </w:tr>
      <w:tr w:rsidR="00A138BF" w:rsidRPr="00A3246E" w:rsidTr="00C0101B">
        <w:trPr>
          <w:trHeight w:val="406"/>
        </w:trPr>
        <w:tc>
          <w:tcPr>
            <w:tcW w:w="9535" w:type="dxa"/>
            <w:gridSpan w:val="2"/>
          </w:tcPr>
          <w:p w:rsidR="00A138BF" w:rsidRPr="00A3246E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b/>
                <w:sz w:val="26"/>
                <w:szCs w:val="26"/>
              </w:rPr>
              <w:t>Лицо для получения дополнительных справок:</w:t>
            </w:r>
          </w:p>
        </w:tc>
      </w:tr>
      <w:tr w:rsidR="00A138BF" w:rsidRPr="00A3246E" w:rsidTr="00C0101B">
        <w:trPr>
          <w:trHeight w:val="695"/>
        </w:trPr>
        <w:tc>
          <w:tcPr>
            <w:tcW w:w="4361" w:type="dxa"/>
          </w:tcPr>
          <w:p w:rsidR="00A138BF" w:rsidRDefault="00A138BF" w:rsidP="00C010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A138BF" w:rsidP="004574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отчество:</w:t>
            </w:r>
          </w:p>
        </w:tc>
        <w:tc>
          <w:tcPr>
            <w:tcW w:w="5174" w:type="dxa"/>
          </w:tcPr>
          <w:p w:rsidR="00B9227D" w:rsidRDefault="00B9227D" w:rsidP="00A138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38BF" w:rsidRPr="00A3246E" w:rsidRDefault="004574C1" w:rsidP="00A138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Петрова Мария Викторовна</w:t>
            </w:r>
          </w:p>
        </w:tc>
      </w:tr>
      <w:tr w:rsidR="00A138BF" w:rsidRPr="00A3246E" w:rsidTr="00316AD7">
        <w:trPr>
          <w:trHeight w:val="541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E-</w:t>
            </w:r>
            <w:proofErr w:type="spellStart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174" w:type="dxa"/>
          </w:tcPr>
          <w:p w:rsidR="00A138BF" w:rsidRPr="00A3246E" w:rsidRDefault="00B522AE" w:rsidP="00A514E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7" w:history="1">
              <w:r w:rsidR="00A138BF" w:rsidRPr="00FC4A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vacancy@izak.ru</w:t>
              </w:r>
            </w:hyperlink>
          </w:p>
        </w:tc>
      </w:tr>
      <w:tr w:rsidR="00A138BF" w:rsidRPr="00A3246E" w:rsidTr="00316AD7">
        <w:trPr>
          <w:trHeight w:val="563"/>
        </w:trPr>
        <w:tc>
          <w:tcPr>
            <w:tcW w:w="4361" w:type="dxa"/>
          </w:tcPr>
          <w:p w:rsidR="00A138BF" w:rsidRPr="00A3246E" w:rsidRDefault="00A138BF" w:rsidP="00316A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246E">
              <w:rPr>
                <w:rFonts w:ascii="Times New Roman" w:hAnsi="Times New Roman" w:cs="Times New Roman"/>
                <w:sz w:val="26"/>
                <w:szCs w:val="26"/>
              </w:rPr>
              <w:t>Телефон:</w:t>
            </w:r>
          </w:p>
        </w:tc>
        <w:tc>
          <w:tcPr>
            <w:tcW w:w="5174" w:type="dxa"/>
          </w:tcPr>
          <w:p w:rsidR="00A138BF" w:rsidRPr="00A3246E" w:rsidRDefault="0001632D" w:rsidP="00406E7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(</w:t>
            </w:r>
            <w:bookmarkStart w:id="0" w:name="_GoBack"/>
            <w:r>
              <w:rPr>
                <w:rFonts w:ascii="Times New Roman" w:hAnsi="Times New Roman" w:cs="Times New Roman"/>
                <w:sz w:val="26"/>
                <w:szCs w:val="26"/>
              </w:rPr>
              <w:t>499)</w:t>
            </w:r>
            <w:r w:rsidR="001116CB" w:rsidRPr="001116CB">
              <w:rPr>
                <w:rFonts w:ascii="Times New Roman" w:hAnsi="Times New Roman" w:cs="Times New Roman"/>
                <w:sz w:val="26"/>
                <w:szCs w:val="26"/>
              </w:rPr>
              <w:t>128-94-53</w:t>
            </w:r>
            <w:bookmarkEnd w:id="0"/>
          </w:p>
        </w:tc>
      </w:tr>
    </w:tbl>
    <w:p w:rsidR="00942332" w:rsidRPr="00A3246E" w:rsidRDefault="00942332" w:rsidP="00942332">
      <w:pPr>
        <w:rPr>
          <w:rFonts w:ascii="Times New Roman" w:hAnsi="Times New Roman" w:cs="Times New Roman"/>
          <w:sz w:val="26"/>
          <w:szCs w:val="26"/>
        </w:rPr>
      </w:pPr>
    </w:p>
    <w:p w:rsidR="004B355B" w:rsidRDefault="004B355B"/>
    <w:sectPr w:rsidR="004B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C5032"/>
    <w:multiLevelType w:val="hybridMultilevel"/>
    <w:tmpl w:val="C9F2F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332"/>
    <w:rsid w:val="0000318D"/>
    <w:rsid w:val="0001632D"/>
    <w:rsid w:val="00056291"/>
    <w:rsid w:val="00057542"/>
    <w:rsid w:val="00057B4F"/>
    <w:rsid w:val="000C443D"/>
    <w:rsid w:val="00101E6C"/>
    <w:rsid w:val="001116CB"/>
    <w:rsid w:val="00263A69"/>
    <w:rsid w:val="002C6948"/>
    <w:rsid w:val="003E2B49"/>
    <w:rsid w:val="00406E77"/>
    <w:rsid w:val="0045146C"/>
    <w:rsid w:val="004574C1"/>
    <w:rsid w:val="00485328"/>
    <w:rsid w:val="0049275C"/>
    <w:rsid w:val="004B355B"/>
    <w:rsid w:val="004D2DC0"/>
    <w:rsid w:val="005D7E8C"/>
    <w:rsid w:val="005F658B"/>
    <w:rsid w:val="00603A81"/>
    <w:rsid w:val="00623C53"/>
    <w:rsid w:val="006400E2"/>
    <w:rsid w:val="006A7339"/>
    <w:rsid w:val="006B45E9"/>
    <w:rsid w:val="00750ED1"/>
    <w:rsid w:val="007B0008"/>
    <w:rsid w:val="007B3B6C"/>
    <w:rsid w:val="00831981"/>
    <w:rsid w:val="008D7588"/>
    <w:rsid w:val="009300F7"/>
    <w:rsid w:val="00942332"/>
    <w:rsid w:val="00953EDD"/>
    <w:rsid w:val="00A138BF"/>
    <w:rsid w:val="00A514EC"/>
    <w:rsid w:val="00B522AE"/>
    <w:rsid w:val="00B9227D"/>
    <w:rsid w:val="00BD4ED7"/>
    <w:rsid w:val="00C0101B"/>
    <w:rsid w:val="00C23D8E"/>
    <w:rsid w:val="00C9703D"/>
    <w:rsid w:val="00CF2C4A"/>
    <w:rsid w:val="00CF6EB6"/>
    <w:rsid w:val="00D4076F"/>
    <w:rsid w:val="00DA30E4"/>
    <w:rsid w:val="00DA596A"/>
    <w:rsid w:val="00DE222A"/>
    <w:rsid w:val="00DE536E"/>
    <w:rsid w:val="00DF1E86"/>
    <w:rsid w:val="00E8661D"/>
    <w:rsid w:val="00EC3A3C"/>
    <w:rsid w:val="00FA2C71"/>
    <w:rsid w:val="00FB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33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cancy@iza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84912-EF76-4912-BC89-099278DD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 1</dc:creator>
  <cp:lastModifiedBy>Шевченко</cp:lastModifiedBy>
  <cp:revision>12</cp:revision>
  <cp:lastPrinted>2023-02-14T11:14:00Z</cp:lastPrinted>
  <dcterms:created xsi:type="dcterms:W3CDTF">2024-09-18T11:23:00Z</dcterms:created>
  <dcterms:modified xsi:type="dcterms:W3CDTF">2026-10-13T13:23:00Z</dcterms:modified>
</cp:coreProperties>
</file>